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275" w:type="dxa"/>
        <w:tblCellSpacing w:w="112" w:type="dxa"/>
        <w:tblCellMar>
          <w:left w:w="0" w:type="dxa"/>
          <w:right w:w="0" w:type="dxa"/>
        </w:tblCellMar>
        <w:tblLook w:val="04A0"/>
      </w:tblPr>
      <w:tblGrid>
        <w:gridCol w:w="6939"/>
        <w:gridCol w:w="336"/>
      </w:tblGrid>
      <w:tr w:rsidR="001F29DE" w:rsidRPr="001F29DE" w:rsidTr="001F29DE">
        <w:trPr>
          <w:gridAfter w:val="1"/>
          <w:tblCellSpacing w:w="112" w:type="dxa"/>
        </w:trPr>
        <w:tc>
          <w:tcPr>
            <w:tcW w:w="6000" w:type="dxa"/>
            <w:hideMark/>
          </w:tcPr>
          <w:p w:rsidR="001F29DE" w:rsidRPr="001F29DE" w:rsidRDefault="001F29DE" w:rsidP="001F29DE">
            <w:pPr>
              <w:widowControl/>
              <w:jc w:val="left"/>
              <w:rPr>
                <w:rFonts w:ascii="Simsun" w:eastAsia="宋体" w:hAnsi="Simsun" w:cs="宋体"/>
                <w:color w:val="000000"/>
                <w:kern w:val="0"/>
                <w:sz w:val="18"/>
                <w:szCs w:val="18"/>
              </w:rPr>
            </w:pPr>
            <w:r w:rsidRPr="001F29DE">
              <w:rPr>
                <w:rFonts w:ascii="Simsun" w:eastAsia="宋体" w:hAnsi="Simsun" w:cs="宋体"/>
                <w:color w:val="000000"/>
                <w:kern w:val="0"/>
                <w:sz w:val="18"/>
                <w:szCs w:val="18"/>
              </w:rPr>
              <w:t>  </w:t>
            </w:r>
            <w:r w:rsidRPr="001F29DE">
              <w:rPr>
                <w:rFonts w:ascii="Simsun" w:eastAsia="宋体" w:hAnsi="Simsun" w:cs="宋体"/>
                <w:color w:val="000000"/>
                <w:kern w:val="0"/>
                <w:sz w:val="18"/>
                <w:szCs w:val="18"/>
              </w:rPr>
              <w:t>北京摩云阁精密齿条有限公司前身为北京摩云阁建筑器材制造有限公司齿条事业部，位于北京市通州区潞城镇新城工业区，注册资金</w:t>
            </w:r>
            <w:r w:rsidRPr="001F29DE">
              <w:rPr>
                <w:rFonts w:ascii="Simsun" w:eastAsia="宋体" w:hAnsi="Simsun" w:cs="宋体"/>
                <w:color w:val="000000"/>
                <w:kern w:val="0"/>
                <w:sz w:val="18"/>
                <w:szCs w:val="18"/>
              </w:rPr>
              <w:t>1000</w:t>
            </w:r>
            <w:r w:rsidRPr="001F29DE">
              <w:rPr>
                <w:rFonts w:ascii="Simsun" w:eastAsia="宋体" w:hAnsi="Simsun" w:cs="宋体"/>
                <w:color w:val="000000"/>
                <w:kern w:val="0"/>
                <w:sz w:val="18"/>
                <w:szCs w:val="18"/>
              </w:rPr>
              <w:t>万元。</w:t>
            </w:r>
          </w:p>
        </w:tc>
      </w:tr>
      <w:tr w:rsidR="001F29DE" w:rsidRPr="001F29DE" w:rsidTr="001F29DE">
        <w:trPr>
          <w:tblCellSpacing w:w="112" w:type="dxa"/>
        </w:trPr>
        <w:tc>
          <w:tcPr>
            <w:tcW w:w="0" w:type="auto"/>
            <w:gridSpan w:val="2"/>
            <w:vAlign w:val="center"/>
            <w:hideMark/>
          </w:tcPr>
          <w:p w:rsidR="001F29DE" w:rsidRPr="001F29DE" w:rsidRDefault="001F29DE" w:rsidP="001F29DE">
            <w:pPr>
              <w:widowControl/>
              <w:spacing w:before="100" w:beforeAutospacing="1" w:after="100" w:afterAutospacing="1"/>
              <w:jc w:val="left"/>
              <w:rPr>
                <w:rFonts w:ascii="Simsun" w:eastAsia="宋体" w:hAnsi="Simsun" w:cs="宋体"/>
                <w:color w:val="000000"/>
                <w:kern w:val="0"/>
                <w:sz w:val="18"/>
                <w:szCs w:val="18"/>
              </w:rPr>
            </w:pPr>
            <w:r w:rsidRPr="001F29DE">
              <w:rPr>
                <w:rFonts w:ascii="Simsun" w:eastAsia="宋体" w:hAnsi="Simsun" w:cs="宋体"/>
                <w:color w:val="000000"/>
                <w:kern w:val="0"/>
                <w:sz w:val="18"/>
                <w:szCs w:val="18"/>
              </w:rPr>
              <w:t>        </w:t>
            </w:r>
            <w:r w:rsidRPr="001F29DE">
              <w:rPr>
                <w:rFonts w:ascii="Simsun" w:eastAsia="宋体" w:hAnsi="Simsun" w:cs="宋体"/>
                <w:color w:val="000000"/>
                <w:kern w:val="0"/>
                <w:sz w:val="18"/>
                <w:szCs w:val="18"/>
              </w:rPr>
              <w:t>目前公司拥有齿条铣齿机、数控齿条插齿机、数控齿条磨齿机等齿条加工专用机床及卧车、立车、卧铣、立铣、双面铣、端面铣、平磨、立磨、</w:t>
            </w:r>
            <w:r w:rsidRPr="001F29DE">
              <w:rPr>
                <w:rFonts w:ascii="Simsun" w:eastAsia="宋体" w:hAnsi="Simsun" w:cs="宋体"/>
                <w:color w:val="000000"/>
                <w:kern w:val="0"/>
                <w:sz w:val="18"/>
                <w:szCs w:val="18"/>
              </w:rPr>
              <w:t>40</w:t>
            </w:r>
            <w:r w:rsidRPr="001F29DE">
              <w:rPr>
                <w:rFonts w:ascii="Simsun" w:eastAsia="宋体" w:hAnsi="Simsun" w:cs="宋体"/>
                <w:color w:val="000000"/>
                <w:kern w:val="0"/>
                <w:sz w:val="18"/>
                <w:szCs w:val="18"/>
              </w:rPr>
              <w:t>摇臂钻、</w:t>
            </w:r>
            <w:r w:rsidRPr="001F29DE">
              <w:rPr>
                <w:rFonts w:ascii="Simsun" w:eastAsia="宋体" w:hAnsi="Simsun" w:cs="宋体"/>
                <w:color w:val="000000"/>
                <w:kern w:val="0"/>
                <w:sz w:val="18"/>
                <w:szCs w:val="18"/>
              </w:rPr>
              <w:t>80</w:t>
            </w:r>
            <w:r w:rsidRPr="001F29DE">
              <w:rPr>
                <w:rFonts w:ascii="Simsun" w:eastAsia="宋体" w:hAnsi="Simsun" w:cs="宋体"/>
                <w:color w:val="000000"/>
                <w:kern w:val="0"/>
                <w:sz w:val="18"/>
                <w:szCs w:val="18"/>
              </w:rPr>
              <w:t>摇臂钻、工具磨、铲磨等通用机床</w:t>
            </w:r>
            <w:r w:rsidRPr="001F29DE">
              <w:rPr>
                <w:rFonts w:ascii="Simsun" w:eastAsia="宋体" w:hAnsi="Simsun" w:cs="宋体"/>
                <w:color w:val="000000"/>
                <w:kern w:val="0"/>
                <w:sz w:val="18"/>
                <w:szCs w:val="18"/>
              </w:rPr>
              <w:t>,</w:t>
            </w:r>
            <w:r w:rsidRPr="001F29DE">
              <w:rPr>
                <w:rFonts w:ascii="Simsun" w:eastAsia="宋体" w:hAnsi="Simsun" w:cs="宋体"/>
                <w:color w:val="000000"/>
                <w:kern w:val="0"/>
                <w:sz w:val="18"/>
                <w:szCs w:val="18"/>
              </w:rPr>
              <w:t>拥有三坐标检测仪、电子硬度计、超声波探伤仪、花岗石平台</w:t>
            </w:r>
            <w:r w:rsidRPr="001F29DE">
              <w:rPr>
                <w:rFonts w:ascii="Simsun" w:eastAsia="宋体" w:hAnsi="Simsun" w:cs="宋体"/>
                <w:color w:val="000000"/>
                <w:kern w:val="0"/>
                <w:sz w:val="18"/>
                <w:szCs w:val="18"/>
              </w:rPr>
              <w:t>/</w:t>
            </w:r>
            <w:r w:rsidRPr="001F29DE">
              <w:rPr>
                <w:rFonts w:ascii="Simsun" w:eastAsia="宋体" w:hAnsi="Simsun" w:cs="宋体"/>
                <w:color w:val="000000"/>
                <w:kern w:val="0"/>
                <w:sz w:val="18"/>
                <w:szCs w:val="18"/>
              </w:rPr>
              <w:t>直尺</w:t>
            </w:r>
            <w:r w:rsidRPr="001F29DE">
              <w:rPr>
                <w:rFonts w:ascii="Simsun" w:eastAsia="宋体" w:hAnsi="Simsun" w:cs="宋体"/>
                <w:color w:val="000000"/>
                <w:kern w:val="0"/>
                <w:sz w:val="18"/>
                <w:szCs w:val="18"/>
              </w:rPr>
              <w:t>/</w:t>
            </w:r>
            <w:r w:rsidRPr="001F29DE">
              <w:rPr>
                <w:rFonts w:ascii="Simsun" w:eastAsia="宋体" w:hAnsi="Simsun" w:cs="宋体"/>
                <w:color w:val="000000"/>
                <w:kern w:val="0"/>
                <w:sz w:val="18"/>
                <w:szCs w:val="18"/>
              </w:rPr>
              <w:t>角尺、瑞士千分表等检测仪器，具备完善的生产及质检体系。</w:t>
            </w:r>
          </w:p>
          <w:p w:rsidR="001F29DE" w:rsidRPr="001F29DE" w:rsidRDefault="001F29DE" w:rsidP="001F29DE">
            <w:pPr>
              <w:widowControl/>
              <w:spacing w:before="100" w:beforeAutospacing="1" w:after="100" w:afterAutospacing="1"/>
              <w:jc w:val="left"/>
              <w:rPr>
                <w:rFonts w:ascii="Simsun" w:eastAsia="宋体" w:hAnsi="Simsun" w:cs="宋体"/>
                <w:color w:val="000000"/>
                <w:kern w:val="0"/>
                <w:sz w:val="18"/>
                <w:szCs w:val="18"/>
              </w:rPr>
            </w:pPr>
            <w:r w:rsidRPr="001F29DE">
              <w:rPr>
                <w:rFonts w:ascii="Simsun" w:eastAsia="宋体" w:hAnsi="Simsun" w:cs="宋体"/>
                <w:color w:val="000000"/>
                <w:kern w:val="0"/>
                <w:sz w:val="18"/>
                <w:szCs w:val="18"/>
              </w:rPr>
              <w:t>        </w:t>
            </w:r>
            <w:r w:rsidRPr="001F29DE">
              <w:rPr>
                <w:rFonts w:ascii="Simsun" w:eastAsia="宋体" w:hAnsi="Simsun" w:cs="宋体"/>
                <w:color w:val="000000"/>
                <w:kern w:val="0"/>
                <w:sz w:val="18"/>
                <w:szCs w:val="18"/>
              </w:rPr>
              <w:t>我公司可生产模数</w:t>
            </w:r>
            <w:r w:rsidRPr="001F29DE">
              <w:rPr>
                <w:rFonts w:ascii="Simsun" w:eastAsia="宋体" w:hAnsi="Simsun" w:cs="宋体"/>
                <w:color w:val="000000"/>
                <w:kern w:val="0"/>
                <w:sz w:val="18"/>
                <w:szCs w:val="18"/>
              </w:rPr>
              <w:t>0.79-24</w:t>
            </w:r>
            <w:r w:rsidRPr="001F29DE">
              <w:rPr>
                <w:rFonts w:ascii="Simsun" w:eastAsia="宋体" w:hAnsi="Simsun" w:cs="宋体"/>
                <w:color w:val="000000"/>
                <w:kern w:val="0"/>
                <w:sz w:val="18"/>
                <w:szCs w:val="18"/>
              </w:rPr>
              <w:t>的铣齿普通精度直齿</w:t>
            </w:r>
            <w:r w:rsidRPr="001F29DE">
              <w:rPr>
                <w:rFonts w:ascii="Simsun" w:eastAsia="宋体" w:hAnsi="Simsun" w:cs="宋体"/>
                <w:color w:val="000000"/>
                <w:kern w:val="0"/>
                <w:sz w:val="18"/>
                <w:szCs w:val="18"/>
              </w:rPr>
              <w:t>/</w:t>
            </w:r>
            <w:r w:rsidRPr="001F29DE">
              <w:rPr>
                <w:rFonts w:ascii="Simsun" w:eastAsia="宋体" w:hAnsi="Simsun" w:cs="宋体"/>
                <w:color w:val="000000"/>
                <w:kern w:val="0"/>
                <w:sz w:val="18"/>
                <w:szCs w:val="18"/>
              </w:rPr>
              <w:t>斜齿齿条，精度为国标</w:t>
            </w:r>
            <w:r w:rsidRPr="001F29DE">
              <w:rPr>
                <w:rFonts w:ascii="Simsun" w:eastAsia="宋体" w:hAnsi="Simsun" w:cs="宋体"/>
                <w:color w:val="000000"/>
                <w:kern w:val="0"/>
                <w:sz w:val="18"/>
                <w:szCs w:val="18"/>
              </w:rPr>
              <w:t>7</w:t>
            </w:r>
            <w:r w:rsidRPr="001F29DE">
              <w:rPr>
                <w:rFonts w:ascii="Simsun" w:eastAsia="宋体" w:hAnsi="Simsun" w:cs="宋体"/>
                <w:color w:val="000000"/>
                <w:kern w:val="0"/>
                <w:sz w:val="18"/>
                <w:szCs w:val="18"/>
              </w:rPr>
              <w:t>级或</w:t>
            </w:r>
            <w:r w:rsidRPr="001F29DE">
              <w:rPr>
                <w:rFonts w:ascii="Simsun" w:eastAsia="宋体" w:hAnsi="Simsun" w:cs="宋体"/>
                <w:color w:val="000000"/>
                <w:kern w:val="0"/>
                <w:sz w:val="18"/>
                <w:szCs w:val="18"/>
              </w:rPr>
              <w:t>8</w:t>
            </w:r>
            <w:r w:rsidRPr="001F29DE">
              <w:rPr>
                <w:rFonts w:ascii="Simsun" w:eastAsia="宋体" w:hAnsi="Simsun" w:cs="宋体"/>
                <w:color w:val="000000"/>
                <w:kern w:val="0"/>
                <w:sz w:val="18"/>
                <w:szCs w:val="18"/>
              </w:rPr>
              <w:t>级，长度可达</w:t>
            </w:r>
            <w:r w:rsidRPr="001F29DE">
              <w:rPr>
                <w:rFonts w:ascii="Simsun" w:eastAsia="宋体" w:hAnsi="Simsun" w:cs="宋体"/>
                <w:color w:val="000000"/>
                <w:kern w:val="0"/>
                <w:sz w:val="18"/>
                <w:szCs w:val="18"/>
              </w:rPr>
              <w:t>2.5</w:t>
            </w:r>
            <w:r w:rsidRPr="001F29DE">
              <w:rPr>
                <w:rFonts w:ascii="Simsun" w:eastAsia="宋体" w:hAnsi="Simsun" w:cs="宋体"/>
                <w:color w:val="000000"/>
                <w:kern w:val="0"/>
                <w:sz w:val="18"/>
                <w:szCs w:val="18"/>
              </w:rPr>
              <w:t>米；可生产模数</w:t>
            </w:r>
            <w:r w:rsidRPr="001F29DE">
              <w:rPr>
                <w:rFonts w:ascii="Simsun" w:eastAsia="宋体" w:hAnsi="Simsun" w:cs="宋体"/>
                <w:color w:val="000000"/>
                <w:kern w:val="0"/>
                <w:sz w:val="18"/>
                <w:szCs w:val="18"/>
              </w:rPr>
              <w:t>0.79-20</w:t>
            </w:r>
            <w:r w:rsidRPr="001F29DE">
              <w:rPr>
                <w:rFonts w:ascii="Simsun" w:eastAsia="宋体" w:hAnsi="Simsun" w:cs="宋体"/>
                <w:color w:val="000000"/>
                <w:kern w:val="0"/>
                <w:sz w:val="18"/>
                <w:szCs w:val="18"/>
              </w:rPr>
              <w:t>的磨齿高精度直齿</w:t>
            </w:r>
            <w:r w:rsidRPr="001F29DE">
              <w:rPr>
                <w:rFonts w:ascii="Simsun" w:eastAsia="宋体" w:hAnsi="Simsun" w:cs="宋体"/>
                <w:color w:val="000000"/>
                <w:kern w:val="0"/>
                <w:sz w:val="18"/>
                <w:szCs w:val="18"/>
              </w:rPr>
              <w:t>/</w:t>
            </w:r>
            <w:r w:rsidRPr="001F29DE">
              <w:rPr>
                <w:rFonts w:ascii="Simsun" w:eastAsia="宋体" w:hAnsi="Simsun" w:cs="宋体"/>
                <w:color w:val="000000"/>
                <w:kern w:val="0"/>
                <w:sz w:val="18"/>
                <w:szCs w:val="18"/>
              </w:rPr>
              <w:t>斜齿齿条，精度可达</w:t>
            </w:r>
            <w:r w:rsidRPr="001F29DE">
              <w:rPr>
                <w:rFonts w:ascii="Simsun" w:eastAsia="宋体" w:hAnsi="Simsun" w:cs="宋体"/>
                <w:color w:val="000000"/>
                <w:kern w:val="0"/>
                <w:sz w:val="18"/>
                <w:szCs w:val="18"/>
              </w:rPr>
              <w:t>DIN5</w:t>
            </w:r>
            <w:r w:rsidRPr="001F29DE">
              <w:rPr>
                <w:rFonts w:ascii="Simsun" w:eastAsia="宋体" w:hAnsi="Simsun" w:cs="宋体"/>
                <w:color w:val="000000"/>
                <w:kern w:val="0"/>
                <w:sz w:val="18"/>
                <w:szCs w:val="18"/>
              </w:rPr>
              <w:t>级，长度可达</w:t>
            </w:r>
            <w:r w:rsidRPr="001F29DE">
              <w:rPr>
                <w:rFonts w:ascii="Simsun" w:eastAsia="宋体" w:hAnsi="Simsun" w:cs="宋体"/>
                <w:color w:val="000000"/>
                <w:kern w:val="0"/>
                <w:sz w:val="18"/>
                <w:szCs w:val="18"/>
              </w:rPr>
              <w:t>1.5</w:t>
            </w:r>
            <w:r w:rsidRPr="001F29DE">
              <w:rPr>
                <w:rFonts w:ascii="Simsun" w:eastAsia="宋体" w:hAnsi="Simsun" w:cs="宋体"/>
                <w:color w:val="000000"/>
                <w:kern w:val="0"/>
                <w:sz w:val="18"/>
                <w:szCs w:val="18"/>
              </w:rPr>
              <w:t>米，可以齿面淬火，也可整体渗碳淬火。我公司齿条已成功销往数控机床、矿山机械、汽车装配线、测量仪器、机器人、建筑机械等多个行业，远销德国、瑞典、英国、加拿大、美国等国家和地区，以精度高、质量稳定可靠得到客户的认可。</w:t>
            </w:r>
          </w:p>
          <w:p w:rsidR="001F29DE" w:rsidRPr="001F29DE" w:rsidRDefault="001F29DE" w:rsidP="001F29DE">
            <w:pPr>
              <w:widowControl/>
              <w:spacing w:before="100" w:beforeAutospacing="1" w:after="100" w:afterAutospacing="1"/>
              <w:jc w:val="left"/>
              <w:rPr>
                <w:rFonts w:ascii="Simsun" w:eastAsia="宋体" w:hAnsi="Simsun" w:cs="宋体"/>
                <w:color w:val="000000"/>
                <w:kern w:val="0"/>
                <w:sz w:val="18"/>
                <w:szCs w:val="18"/>
              </w:rPr>
            </w:pPr>
            <w:r w:rsidRPr="001F29DE">
              <w:rPr>
                <w:rFonts w:ascii="Simsun" w:eastAsia="宋体" w:hAnsi="Simsun" w:cs="宋体"/>
                <w:color w:val="000000"/>
                <w:kern w:val="0"/>
                <w:sz w:val="18"/>
              </w:rPr>
              <w:t>        </w:t>
            </w:r>
            <w:r w:rsidRPr="001F29DE">
              <w:rPr>
                <w:rFonts w:ascii="Simsun" w:eastAsia="宋体" w:hAnsi="Simsun" w:cs="宋体"/>
                <w:color w:val="000000"/>
                <w:kern w:val="0"/>
                <w:sz w:val="18"/>
              </w:rPr>
              <w:t>我公司致力于不断提高产品质量，开发先进的齿条技术，打造直线传动的精品，为各行各业的用户提供优良的品质和周到的服务。</w:t>
            </w:r>
          </w:p>
        </w:tc>
      </w:tr>
    </w:tbl>
    <w:p w:rsidR="006D77DF" w:rsidRPr="001F29DE" w:rsidRDefault="006D77DF"/>
    <w:sectPr w:rsidR="006D77DF" w:rsidRPr="001F29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7DF" w:rsidRDefault="006D77DF" w:rsidP="001F29DE">
      <w:r>
        <w:separator/>
      </w:r>
    </w:p>
  </w:endnote>
  <w:endnote w:type="continuationSeparator" w:id="1">
    <w:p w:rsidR="006D77DF" w:rsidRDefault="006D77DF" w:rsidP="001F29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7DF" w:rsidRDefault="006D77DF" w:rsidP="001F29DE">
      <w:r>
        <w:separator/>
      </w:r>
    </w:p>
  </w:footnote>
  <w:footnote w:type="continuationSeparator" w:id="1">
    <w:p w:rsidR="006D77DF" w:rsidRDefault="006D77DF" w:rsidP="001F29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29DE"/>
    <w:rsid w:val="001F29DE"/>
    <w:rsid w:val="006D7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29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29DE"/>
    <w:rPr>
      <w:sz w:val="18"/>
      <w:szCs w:val="18"/>
    </w:rPr>
  </w:style>
  <w:style w:type="paragraph" w:styleId="a4">
    <w:name w:val="footer"/>
    <w:basedOn w:val="a"/>
    <w:link w:val="Char0"/>
    <w:uiPriority w:val="99"/>
    <w:semiHidden/>
    <w:unhideWhenUsed/>
    <w:rsid w:val="001F29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29DE"/>
    <w:rPr>
      <w:sz w:val="18"/>
      <w:szCs w:val="18"/>
    </w:rPr>
  </w:style>
  <w:style w:type="paragraph" w:customStyle="1" w:styleId="text2">
    <w:name w:val="text2"/>
    <w:basedOn w:val="a"/>
    <w:rsid w:val="001F29D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1F29DE"/>
    <w:pPr>
      <w:widowControl/>
      <w:spacing w:before="100" w:beforeAutospacing="1" w:after="100" w:afterAutospacing="1"/>
      <w:jc w:val="left"/>
    </w:pPr>
    <w:rPr>
      <w:rFonts w:ascii="宋体" w:eastAsia="宋体" w:hAnsi="宋体" w:cs="宋体"/>
      <w:kern w:val="0"/>
      <w:sz w:val="24"/>
      <w:szCs w:val="24"/>
    </w:rPr>
  </w:style>
  <w:style w:type="character" w:customStyle="1" w:styleId="text21">
    <w:name w:val="text21"/>
    <w:basedOn w:val="a0"/>
    <w:rsid w:val="001F29DE"/>
  </w:style>
</w:styles>
</file>

<file path=word/webSettings.xml><?xml version="1.0" encoding="utf-8"?>
<w:webSettings xmlns:r="http://schemas.openxmlformats.org/officeDocument/2006/relationships" xmlns:w="http://schemas.openxmlformats.org/wordprocessingml/2006/main">
  <w:divs>
    <w:div w:id="978192018">
      <w:bodyDiv w:val="1"/>
      <w:marLeft w:val="0"/>
      <w:marRight w:val="0"/>
      <w:marTop w:val="0"/>
      <w:marBottom w:val="0"/>
      <w:divBdr>
        <w:top w:val="none" w:sz="0" w:space="0" w:color="auto"/>
        <w:left w:val="none" w:sz="0" w:space="0" w:color="auto"/>
        <w:bottom w:val="none" w:sz="0" w:space="0" w:color="auto"/>
        <w:right w:val="none" w:sz="0" w:space="0" w:color="auto"/>
      </w:divBdr>
    </w:div>
    <w:div w:id="144153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Company>微软中国</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2018-07-02T07:53:00Z</dcterms:created>
  <dcterms:modified xsi:type="dcterms:W3CDTF">2018-07-02T07:54:00Z</dcterms:modified>
</cp:coreProperties>
</file>